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5" w:rsidRPr="00043C25" w:rsidRDefault="00043C25" w:rsidP="00043C25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043C25">
        <w:rPr>
          <w:rFonts w:asciiTheme="minorHAnsi" w:hAnsiTheme="minorHAnsi" w:cstheme="minorHAnsi"/>
          <w:sz w:val="28"/>
          <w:szCs w:val="28"/>
        </w:rPr>
        <w:t xml:space="preserve">Κωστής Παλαμάς: Τα σχολειά χτίστε </w:t>
      </w:r>
    </w:p>
    <w:p w:rsidR="00043C25" w:rsidRDefault="00043C25" w:rsidP="00043C25">
      <w:pPr>
        <w:rPr>
          <w:rFonts w:cstheme="minorHAnsi"/>
          <w:color w:val="990000"/>
          <w:sz w:val="24"/>
          <w:szCs w:val="24"/>
        </w:rPr>
      </w:pPr>
      <w:r w:rsidRPr="00043C25">
        <w:rPr>
          <w:rFonts w:cstheme="minorHAnsi"/>
          <w:color w:val="990000"/>
          <w:sz w:val="24"/>
          <w:szCs w:val="24"/>
        </w:rPr>
        <w:t xml:space="preserve">Το ποίημα “Τα σκολειά χτίστε” δημοσιεύτηκε στο περιοδικό “Νουμάς”, το 1910. Την περίοδο αυτή η εξουσία βρίσκεται στα χέρια του Ελευθέριου Βενιζέλου, ο οποίος ενδιαφέρεται για την πρόοδο της παιδείας. Το 1910 ιδρύεται και ο εκπαιδευτικός όμιλος, από τους κόλπους του οποίου θα προέλθει το 1917 η εκπαιδευτική μεταρρύθμιση, που εισήγαγε τη δημοτική στην εκπαίδευση. </w:t>
      </w:r>
    </w:p>
    <w:p w:rsidR="00043C25" w:rsidRPr="00043C25" w:rsidRDefault="00043C25" w:rsidP="00043C25">
      <w:pPr>
        <w:rPr>
          <w:rFonts w:cstheme="minorHAnsi"/>
          <w:color w:val="943634" w:themeColor="accent2" w:themeShade="BF"/>
          <w:sz w:val="24"/>
          <w:szCs w:val="24"/>
        </w:rPr>
      </w:pPr>
      <w:r w:rsidRPr="00043C25">
        <w:rPr>
          <w:color w:val="943634" w:themeColor="accent2" w:themeShade="BF"/>
        </w:rPr>
        <w:t>Ο Παλαμάς είναι υποστηρικτής του δημοτικισμού. Οραματίζεται μια πνευματική αναγέννηση. Με το ποίημα του “Τα σκολειά χτίστε” ο Παλαμάς εκφράζει αυτό ακριβώς το όραμα του.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</w:tblGrid>
      <w:tr w:rsidR="00043C25" w:rsidRPr="00043C25" w:rsidTr="00043C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7"/>
            </w:tblGrid>
            <w:tr w:rsidR="00043C25" w:rsidRPr="00043C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3C25" w:rsidRPr="00043C25" w:rsidRDefault="00043C2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43C25">
                    <w:rPr>
                      <w:rFonts w:cstheme="minorHAnsi"/>
                      <w:noProof/>
                      <w:color w:val="0000FF"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901825" cy="2446020"/>
                        <wp:effectExtent l="19050" t="0" r="3175" b="0"/>
                        <wp:docPr id="1" name="Picture 1" descr="https://4.bp.blogspot.com/_OsbX1B7JXt8/RkBYXg07WkI/AAAAAAAAAO0/9d9ruA4fxvI/s400/books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4.bp.blogspot.com/_OsbX1B7JXt8/RkBYXg07WkI/AAAAAAAAAO0/9d9ruA4fxvI/s400/books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2446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3C25" w:rsidRPr="00043C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3C25" w:rsidRPr="00043C25" w:rsidRDefault="00043C2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43C25">
                    <w:rPr>
                      <w:rFonts w:cstheme="minorHAnsi"/>
                      <w:i/>
                      <w:iCs/>
                      <w:color w:val="CC0000"/>
                      <w:sz w:val="24"/>
                      <w:szCs w:val="24"/>
                    </w:rPr>
                    <w:t>κι ο δάσκαλος, ποιητής και τα βιβλία</w:t>
                  </w:r>
                  <w:r w:rsidRPr="00043C25"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Pr="00043C25">
                    <w:rPr>
                      <w:rFonts w:cstheme="minorHAnsi"/>
                      <w:i/>
                      <w:iCs/>
                      <w:color w:val="CC0000"/>
                      <w:sz w:val="24"/>
                      <w:szCs w:val="24"/>
                    </w:rPr>
                    <w:t>να είναι σαν κρίνα.</w:t>
                  </w:r>
                </w:p>
              </w:tc>
            </w:tr>
          </w:tbl>
          <w:p w:rsidR="00043C25" w:rsidRPr="00043C25" w:rsidRDefault="00043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43C25" w:rsidRPr="00043C25" w:rsidRDefault="00043C25" w:rsidP="00043C25">
      <w:pPr>
        <w:pStyle w:val="NoSpacing"/>
      </w:pPr>
      <w:r w:rsidRPr="00043C25">
        <w:t>Με τη φλόγα που ψαίνει και που πλάθει,</w:t>
      </w:r>
      <w:r w:rsidRPr="00043C25">
        <w:br/>
        <w:t>με της καρδιάς τη φλόγα, με του Λόγου</w:t>
      </w:r>
      <w:r w:rsidRPr="00043C25">
        <w:br/>
        <w:t>τη δύναμη, ξεσκέπαστα, καθάρια,</w:t>
      </w:r>
      <w:r w:rsidRPr="00043C25">
        <w:br/>
        <w:t>και με τα χέρια, και με τα μαχαίρια,</w:t>
      </w:r>
      <w:r w:rsidRPr="00043C25">
        <w:br/>
        <w:t>τον τόπο πάρτε.</w:t>
      </w:r>
    </w:p>
    <w:p w:rsidR="00043C25" w:rsidRPr="00043C25" w:rsidRDefault="00043C25" w:rsidP="00043C25">
      <w:pPr>
        <w:pStyle w:val="NoSpacing"/>
      </w:pPr>
      <w:r w:rsidRPr="00043C25">
        <w:br/>
        <w:t>Κάτου σημάδια που έμπηξε το ψέμα!</w:t>
      </w:r>
      <w:r w:rsidRPr="00043C25">
        <w:br/>
        <w:t>Τα ταξίματα φέρτε στης Αλήθειας</w:t>
      </w:r>
      <w:r w:rsidRPr="00043C25">
        <w:br/>
        <w:t>της ιερής το βωμό και τα σφαχτάρια.</w:t>
      </w:r>
      <w:r w:rsidRPr="00043C25">
        <w:br/>
        <w:t>Στον τόπο απάνου όχι πολέμων κάστρα</w:t>
      </w:r>
      <w:r w:rsidRPr="00043C25">
        <w:br/>
        <w:t>τα σκολειά χτίστε!</w:t>
      </w:r>
    </w:p>
    <w:p w:rsidR="00043C25" w:rsidRPr="00043C25" w:rsidRDefault="00043C25" w:rsidP="00043C25">
      <w:pPr>
        <w:pStyle w:val="NoSpacing"/>
      </w:pPr>
      <w:r w:rsidRPr="00043C25">
        <w:br/>
        <w:t>Λιτά χτίστε τα, απλόχωρα, μεγάλα,</w:t>
      </w:r>
      <w:r w:rsidRPr="00043C25">
        <w:br/>
        <w:t>γερά θεμελιωμένα, από της χώρας</w:t>
      </w:r>
      <w:r w:rsidRPr="00043C25">
        <w:br/>
        <w:t>ακάθαρτης, πoλύβοης, αρρωστιάρας</w:t>
      </w:r>
      <w:r w:rsidRPr="00043C25">
        <w:br/>
        <w:t>μακριά μακριά τ' ανήλιαγα σοκάκια,</w:t>
      </w:r>
      <w:r w:rsidRPr="00043C25">
        <w:br/>
        <w:t>τα σκολειά χτίστε!</w:t>
      </w:r>
    </w:p>
    <w:p w:rsidR="00043C25" w:rsidRPr="00043C25" w:rsidRDefault="00043C25" w:rsidP="00043C25">
      <w:pPr>
        <w:pStyle w:val="NoSpacing"/>
      </w:pPr>
      <w:r w:rsidRPr="00043C25">
        <w:br/>
        <w:t>Και τα πορτοπαράθυρα των τοίχων</w:t>
      </w:r>
      <w:r w:rsidRPr="00043C25">
        <w:br/>
      </w:r>
      <w:r w:rsidRPr="00043C25">
        <w:lastRenderedPageBreak/>
        <w:t>περίσσια ανοίχτε, νάρχεται ο κυρ Ήλιος,</w:t>
      </w:r>
      <w:r w:rsidRPr="00043C25">
        <w:br/>
        <w:t>διαφεντευτής, να χύνεται, να φεύγει,</w:t>
      </w:r>
      <w:r w:rsidRPr="00043C25">
        <w:br/>
        <w:t>ονειρεμένο πίσω του αργοσέρνοντας</w:t>
      </w:r>
      <w:r w:rsidRPr="00043C25">
        <w:br/>
        <w:t>το φεγγάρι.</w:t>
      </w:r>
    </w:p>
    <w:p w:rsidR="00043C25" w:rsidRPr="00043C25" w:rsidRDefault="00043C25" w:rsidP="00043C25">
      <w:pPr>
        <w:pStyle w:val="NoSpacing"/>
      </w:pPr>
      <w:r w:rsidRPr="00043C25">
        <w:br/>
        <w:t>Γιομίζοντάς τα να τα ζωντανεύουν</w:t>
      </w:r>
      <w:r w:rsidRPr="00043C25">
        <w:br/>
        <w:t>μαϊστράλια και βοριάδες και μελτέμια</w:t>
      </w:r>
      <w:r w:rsidRPr="00043C25">
        <w:br/>
        <w:t>με τους κελαϊδισμούς και με τους μόσκους</w:t>
      </w:r>
      <w:r w:rsidRPr="00043C25">
        <w:br/>
        <w:t>κι ο δάσκαλος, ποιητής και τα βιβλία</w:t>
      </w:r>
      <w:r w:rsidRPr="00043C25">
        <w:br/>
        <w:t>να είναι σαν κρίνα.</w:t>
      </w:r>
    </w:p>
    <w:p w:rsidR="00043C25" w:rsidRPr="00043C25" w:rsidRDefault="00043C25" w:rsidP="00043C25">
      <w:pPr>
        <w:pStyle w:val="NoSpacing"/>
      </w:pPr>
      <w:r w:rsidRPr="00043C25">
        <w:br/>
        <w:t>Του τραγουδιού τη γλώσσα αντιλαλώντας,</w:t>
      </w:r>
      <w:r w:rsidRPr="00043C25">
        <w:br/>
        <w:t>και τα βιβλία σαν τα τραγούδια να είναι!</w:t>
      </w:r>
      <w:r w:rsidRPr="00043C25">
        <w:br/>
        <w:t>Στη γη της ομορφιάς, αρματωμένη</w:t>
      </w:r>
      <w:r w:rsidRPr="00043C25">
        <w:br/>
        <w:t>την Επιστήμη, η Ομορφιά, χαρά της!</w:t>
      </w:r>
      <w:r w:rsidRPr="00043C25">
        <w:br/>
        <w:t>αρχή σοφίας!</w:t>
      </w:r>
    </w:p>
    <w:p w:rsidR="00043C25" w:rsidRPr="00043C25" w:rsidRDefault="00043C25" w:rsidP="00043C25">
      <w:pPr>
        <w:pStyle w:val="NoSpacing"/>
      </w:pPr>
      <w:r w:rsidRPr="00043C25">
        <w:br/>
        <w:t>Τα σκολειά χτίστε, υψώστε τα πλατάνια</w:t>
      </w:r>
      <w:r w:rsidRPr="00043C25">
        <w:br/>
        <w:t>για το δροσό στης ρεματιάς τη χάρη,</w:t>
      </w:r>
      <w:r w:rsidRPr="00043C25">
        <w:br/>
        <w:t>για τον καρπό σπάρτε τα αμπέλια, ας είναι</w:t>
      </w:r>
      <w:r w:rsidRPr="00043C25">
        <w:br/>
        <w:t>τ' αγαθά τους αγνά κρασιά, και ας είναι</w:t>
      </w:r>
      <w:r w:rsidRPr="00043C25">
        <w:br/>
        <w:t>γούρμα σταφύλια,</w:t>
      </w:r>
      <w:r w:rsidRPr="00043C25">
        <w:br/>
        <w:t>λογής, κεχριμπαρένια, άλικα, μαύρα.</w:t>
      </w:r>
    </w:p>
    <w:p w:rsidR="00043C25" w:rsidRPr="00043C25" w:rsidRDefault="00043C25" w:rsidP="00043C25">
      <w:pPr>
        <w:pStyle w:val="NoSpacing"/>
      </w:pPr>
      <w:r w:rsidRPr="00043C25">
        <w:br/>
        <w:t>Όπου απλωσιά, όπου ψήλωμα, όπου υγεία,</w:t>
      </w:r>
      <w:r w:rsidRPr="00043C25">
        <w:br/>
        <w:t>στα πέλαα ν' αγναντεύουν τα καράβια</w:t>
      </w:r>
      <w:r w:rsidRPr="00043C25">
        <w:br/>
        <w:t>και τους αϊτούς να λαχταράν και τ' άστρα</w:t>
      </w:r>
      <w:r w:rsidRPr="00043C25">
        <w:br/>
        <w:t>στα ουράνια πλάτια.</w:t>
      </w:r>
    </w:p>
    <w:p w:rsidR="00043C25" w:rsidRPr="00043C25" w:rsidRDefault="00043C25" w:rsidP="00043C25">
      <w:pPr>
        <w:pStyle w:val="NoSpacing"/>
      </w:pPr>
      <w:r w:rsidRPr="00043C25">
        <w:br/>
        <w:t>Και βαθιούς τράφους γύρω γύρω σκάφτε</w:t>
      </w:r>
      <w:r w:rsidRPr="00043C25">
        <w:br/>
        <w:t>και πύργους πολεμόχαρους υψώστε</w:t>
      </w:r>
      <w:r w:rsidRPr="00043C25">
        <w:br/>
        <w:t>και βαρδιατόρους βάλτε να κρατάνε</w:t>
      </w:r>
      <w:r w:rsidRPr="00043C25">
        <w:br/>
        <w:t>μακριά μακριά τον ψεύτη και τον πλάνο</w:t>
      </w:r>
      <w:r w:rsidRPr="00043C25">
        <w:br/>
        <w:t>της Ρωμιοσύνης.</w:t>
      </w:r>
    </w:p>
    <w:p w:rsidR="00043C25" w:rsidRPr="00043C25" w:rsidRDefault="00043C25" w:rsidP="00043C25">
      <w:pPr>
        <w:pStyle w:val="NoSpacing"/>
      </w:pPr>
      <w:r w:rsidRPr="00043C25">
        <w:br/>
        <w:t>Ξόβεργα και καρφιά κρατά και πάει</w:t>
      </w:r>
      <w:r w:rsidRPr="00043C25">
        <w:br/>
        <w:t>και πιάνει και καρφώνει και σκοτώνει•</w:t>
      </w:r>
      <w:r w:rsidRPr="00043C25">
        <w:br/>
        <w:t>του φτερωτού πιο απ' όλα κυνηγάρης,</w:t>
      </w:r>
      <w:r w:rsidRPr="00043C25">
        <w:br/>
        <w:t>αρχίζοντας από τις πεταλούδες,</w:t>
      </w:r>
      <w:r w:rsidRPr="00043C25">
        <w:br/>
        <w:t>φτάνει στη Σκέψη. </w:t>
      </w:r>
    </w:p>
    <w:p w:rsidR="00A74725" w:rsidRDefault="000E07E2" w:rsidP="003A18E6">
      <w:pPr>
        <w:spacing w:before="240"/>
      </w:pPr>
      <w:hyperlink r:id="rId6" w:history="1">
        <w:r w:rsidR="003A18E6" w:rsidRPr="00661405">
          <w:rPr>
            <w:rStyle w:val="Hyperlink"/>
          </w:rPr>
          <w:t>http://ebooks.edu.gr/modules/ebook/show.php/DSGYMA107/391/2583,21824/index06_02.html</w:t>
        </w:r>
      </w:hyperlink>
      <w:r w:rsidR="003A18E6" w:rsidRPr="003A18E6">
        <w:t xml:space="preserve"> (Απ</w:t>
      </w:r>
      <w:r w:rsidR="003A18E6">
        <w:t xml:space="preserve">όσπασμα από την «Αναφορά στον Γκρέκο» του Ν. Καζαντζάκη) </w:t>
      </w:r>
    </w:p>
    <w:p w:rsidR="00972A1F" w:rsidRPr="003A18E6" w:rsidRDefault="00972A1F" w:rsidP="003A18E6">
      <w:pPr>
        <w:spacing w:before="240"/>
      </w:pPr>
    </w:p>
    <w:sectPr w:rsidR="00972A1F" w:rsidRPr="003A18E6" w:rsidSect="00A74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D1D86"/>
    <w:rsid w:val="00043C25"/>
    <w:rsid w:val="000E07E2"/>
    <w:rsid w:val="003A18E6"/>
    <w:rsid w:val="008F1FD5"/>
    <w:rsid w:val="00972A1F"/>
    <w:rsid w:val="00A74725"/>
    <w:rsid w:val="00AF208E"/>
    <w:rsid w:val="00CD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25"/>
  </w:style>
  <w:style w:type="paragraph" w:styleId="Heading1">
    <w:name w:val="heading 1"/>
    <w:basedOn w:val="Normal"/>
    <w:link w:val="Heading1Char"/>
    <w:uiPriority w:val="9"/>
    <w:qFormat/>
    <w:rsid w:val="00CD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CD1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D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CD1D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unhideWhenUsed/>
    <w:rsid w:val="00CD1D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D1D8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3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3107">
              <w:marLeft w:val="0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703">
              <w:marLeft w:val="0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4592">
              <w:marLeft w:val="0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GYMA107/391/2583,21824/index06_02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4.bp.blogspot.com/_OsbX1B7JXt8/RkBYXg07WkI/AAAAAAAAAO0/9d9ruA4fxvI/s400/book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joanl</dc:creator>
  <cp:lastModifiedBy>joanl</cp:lastModifiedBy>
  <cp:revision>4</cp:revision>
  <dcterms:created xsi:type="dcterms:W3CDTF">2020-03-24T13:54:00Z</dcterms:created>
  <dcterms:modified xsi:type="dcterms:W3CDTF">2020-03-26T21:13:00Z</dcterms:modified>
</cp:coreProperties>
</file>