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D" w:rsidRDefault="0079401D" w:rsidP="0079401D">
      <w:pPr>
        <w:pStyle w:val="a3"/>
        <w:rPr>
          <w:lang w:val="el-GR"/>
        </w:rPr>
      </w:pPr>
      <w:r>
        <w:rPr>
          <w:lang w:val="el-GR"/>
        </w:rPr>
        <w:t>1</w:t>
      </w:r>
      <w:r w:rsidRPr="0079401D">
        <w:rPr>
          <w:vertAlign w:val="superscript"/>
          <w:lang w:val="el-GR"/>
        </w:rPr>
        <w:t>ο</w:t>
      </w:r>
      <w:r>
        <w:rPr>
          <w:lang w:val="el-GR"/>
        </w:rPr>
        <w:t xml:space="preserve"> μάθημα - Άσκηση 1</w:t>
      </w:r>
    </w:p>
    <w:p w:rsidR="00247782" w:rsidRDefault="00247782" w:rsidP="0079401D">
      <w:pPr>
        <w:pStyle w:val="normal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Δίνεται ο παρακάτω αλγόριθμος. </w:t>
      </w:r>
    </w:p>
    <w:p w:rsidR="0079401D" w:rsidRDefault="00247782" w:rsidP="0079401D">
      <w:pPr>
        <w:pStyle w:val="normal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Εκτελέστε τον για τους αριθμούς Χ : 10, 20, 30, 40, 50, 1, 2, 3, 4 και 5</w:t>
      </w:r>
    </w:p>
    <w:p w:rsidR="00247782" w:rsidRDefault="00247782" w:rsidP="0079401D">
      <w:pPr>
        <w:pStyle w:val="normal"/>
        <w:rPr>
          <w:rFonts w:ascii="Segoe UI" w:hAnsi="Segoe UI" w:cs="Segoe UI"/>
          <w:lang w:val="el-GR"/>
        </w:rPr>
      </w:pPr>
    </w:p>
    <w:p w:rsidR="00720C6C" w:rsidRDefault="00247782" w:rsidP="0079401D">
      <w:pPr>
        <w:pStyle w:val="normal"/>
        <w:rPr>
          <w:rFonts w:ascii="Segoe UI" w:hAnsi="Segoe UI" w:cs="Segoe UI"/>
          <w:lang w:val="el-GR"/>
        </w:rPr>
      </w:pPr>
      <w:r w:rsidRPr="00247782">
        <w:rPr>
          <w:rFonts w:ascii="Segoe UI" w:hAnsi="Segoe UI" w:cs="Segoe UI"/>
          <w:b/>
          <w:lang w:val="el-GR"/>
        </w:rPr>
        <w:t>(α)</w:t>
      </w:r>
      <w:r>
        <w:rPr>
          <w:rFonts w:ascii="Segoe UI" w:hAnsi="Segoe UI" w:cs="Segoe UI"/>
          <w:lang w:val="el-GR"/>
        </w:rPr>
        <w:t xml:space="preserve"> </w:t>
      </w:r>
      <w:r w:rsidR="00720C6C">
        <w:rPr>
          <w:rFonts w:ascii="Segoe UI" w:hAnsi="Segoe UI" w:cs="Segoe UI"/>
          <w:lang w:val="el-GR"/>
        </w:rPr>
        <w:t>τι υπολογίζει αυτός ο αλγόριθμος;</w:t>
      </w:r>
    </w:p>
    <w:p w:rsidR="00247782" w:rsidRDefault="00720C6C" w:rsidP="0079401D">
      <w:pPr>
        <w:pStyle w:val="normal"/>
        <w:rPr>
          <w:rFonts w:ascii="Segoe UI" w:hAnsi="Segoe UI" w:cs="Segoe UI"/>
          <w:lang w:val="el-GR"/>
        </w:rPr>
      </w:pPr>
      <w:r w:rsidRPr="00720C6C">
        <w:rPr>
          <w:rFonts w:ascii="Segoe UI" w:hAnsi="Segoe UI" w:cs="Segoe UI"/>
          <w:b/>
          <w:lang w:val="el-GR"/>
        </w:rPr>
        <w:t xml:space="preserve">(β) </w:t>
      </w:r>
      <w:r w:rsidRPr="00720C6C">
        <w:rPr>
          <w:rFonts w:ascii="Segoe UI" w:hAnsi="Segoe UI" w:cs="Segoe UI"/>
          <w:lang w:val="el-GR"/>
        </w:rPr>
        <w:t>εκτελέστε τον αλγόριθμο και</w:t>
      </w:r>
      <w:r>
        <w:rPr>
          <w:rFonts w:ascii="Segoe UI" w:hAnsi="Segoe UI" w:cs="Segoe UI"/>
          <w:b/>
          <w:lang w:val="el-GR"/>
        </w:rPr>
        <w:t xml:space="preserve"> </w:t>
      </w:r>
      <w:r w:rsidR="00247782">
        <w:rPr>
          <w:rFonts w:ascii="Segoe UI" w:hAnsi="Segoe UI" w:cs="Segoe UI"/>
          <w:lang w:val="el-GR"/>
        </w:rPr>
        <w:t>συμπληρώστε τον παρακάτω πίνακα με τις τιμές που παίρνουν όλες οι μεταβλητές</w:t>
      </w:r>
    </w:p>
    <w:p w:rsidR="00247782" w:rsidRDefault="00720C6C" w:rsidP="0079401D">
      <w:pPr>
        <w:pStyle w:val="normal"/>
        <w:rPr>
          <w:rFonts w:ascii="Segoe UI" w:hAnsi="Segoe UI" w:cs="Segoe UI"/>
          <w:lang w:val="el-GR"/>
        </w:rPr>
      </w:pPr>
      <w:r>
        <w:rPr>
          <w:rFonts w:ascii="Segoe UI" w:hAnsi="Segoe UI" w:cs="Segoe UI"/>
          <w:b/>
          <w:lang w:val="el-GR"/>
        </w:rPr>
        <w:t>(γ</w:t>
      </w:r>
      <w:r w:rsidR="00247782" w:rsidRPr="00247782">
        <w:rPr>
          <w:rFonts w:ascii="Segoe UI" w:hAnsi="Segoe UI" w:cs="Segoe UI"/>
          <w:b/>
          <w:lang w:val="el-GR"/>
        </w:rPr>
        <w:t>)</w:t>
      </w:r>
      <w:r w:rsidR="00247782">
        <w:rPr>
          <w:rFonts w:ascii="Segoe UI" w:hAnsi="Segoe UI" w:cs="Segoe UI"/>
          <w:lang w:val="el-GR"/>
        </w:rPr>
        <w:t xml:space="preserve"> τι εμφανίζεται στην οθόνη </w:t>
      </w:r>
      <w:r>
        <w:rPr>
          <w:rFonts w:ascii="Segoe UI" w:hAnsi="Segoe UI" w:cs="Segoe UI"/>
          <w:lang w:val="el-GR"/>
        </w:rPr>
        <w:t>;</w:t>
      </w:r>
    </w:p>
    <w:p w:rsidR="00247782" w:rsidRDefault="00247782" w:rsidP="0079401D">
      <w:pPr>
        <w:pStyle w:val="normal"/>
        <w:rPr>
          <w:rFonts w:ascii="Segoe UI" w:hAnsi="Segoe UI" w:cs="Segoe UI"/>
          <w:lang w:val="el-GR"/>
        </w:rPr>
      </w:pPr>
    </w:p>
    <w:p w:rsidR="00247782" w:rsidRDefault="00247782" w:rsidP="0079401D">
      <w:pPr>
        <w:pStyle w:val="normal"/>
        <w:rPr>
          <w:rFonts w:ascii="Segoe UI" w:hAnsi="Segoe UI" w:cs="Segoe UI"/>
          <w:lang w:val="el-GR"/>
        </w:rPr>
      </w:pPr>
      <w:r w:rsidRPr="00247782">
        <w:rPr>
          <w:rFonts w:ascii="Segoe UI" w:hAnsi="Segoe UI" w:cs="Segoe UI"/>
          <w:b/>
          <w:lang w:val="el-GR"/>
        </w:rPr>
        <w:t>Αλγόριθμος</w:t>
      </w:r>
      <w:r w:rsidR="00870473">
        <w:rPr>
          <w:rFonts w:ascii="Segoe UI" w:hAnsi="Segoe UI" w:cs="Segoe UI"/>
          <w:lang w:val="el-GR"/>
        </w:rPr>
        <w:t xml:space="preserve"> Υπολογισμοί</w:t>
      </w:r>
    </w:p>
    <w:p w:rsidR="00247782" w:rsidRPr="00247782" w:rsidRDefault="00247782" w:rsidP="0024778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Άθροισμα </w:t>
      </w:r>
      <w:r>
        <w:rPr>
          <w:rFonts w:ascii="Segoe UI" w:hAnsi="Segoe UI" w:cs="Segoe UI"/>
        </w:rPr>
        <w:sym w:font="Wingdings" w:char="00DF"/>
      </w:r>
      <w:r w:rsidRPr="00247782">
        <w:rPr>
          <w:rFonts w:ascii="Segoe UI" w:hAnsi="Segoe UI" w:cs="Segoe UI"/>
          <w:lang w:val="el-GR"/>
        </w:rPr>
        <w:t xml:space="preserve"> 0 </w:t>
      </w:r>
    </w:p>
    <w:p w:rsidR="00247782" w:rsidRDefault="00247782" w:rsidP="0024778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lang w:val="el-GR"/>
        </w:rPr>
      </w:pPr>
      <w:r w:rsidRPr="00247782">
        <w:rPr>
          <w:rFonts w:ascii="Segoe UI" w:hAnsi="Segoe UI" w:cs="Segoe UI"/>
          <w:b/>
          <w:lang w:val="el-GR"/>
        </w:rPr>
        <w:t>Για</w:t>
      </w:r>
      <w:r>
        <w:rPr>
          <w:rFonts w:ascii="Segoe UI" w:hAnsi="Segoe UI" w:cs="Segoe UI"/>
          <w:lang w:val="el-GR"/>
        </w:rPr>
        <w:t xml:space="preserve"> </w:t>
      </w:r>
      <w:proofErr w:type="spellStart"/>
      <w:r>
        <w:rPr>
          <w:rFonts w:ascii="Segoe UI" w:hAnsi="Segoe UI" w:cs="Segoe UI"/>
        </w:rPr>
        <w:t>i</w:t>
      </w:r>
      <w:proofErr w:type="spellEnd"/>
      <w:r w:rsidRPr="00247782">
        <w:rPr>
          <w:rFonts w:ascii="Segoe UI" w:hAnsi="Segoe UI" w:cs="Segoe UI"/>
          <w:lang w:val="el-GR"/>
        </w:rPr>
        <w:t xml:space="preserve"> </w:t>
      </w:r>
      <w:r w:rsidRPr="00247782">
        <w:rPr>
          <w:rFonts w:ascii="Segoe UI" w:hAnsi="Segoe UI" w:cs="Segoe UI"/>
          <w:b/>
          <w:lang w:val="el-GR"/>
        </w:rPr>
        <w:t>από</w:t>
      </w:r>
      <w:r>
        <w:rPr>
          <w:rFonts w:ascii="Segoe UI" w:hAnsi="Segoe UI" w:cs="Segoe UI"/>
          <w:lang w:val="el-GR"/>
        </w:rPr>
        <w:t xml:space="preserve"> 1 </w:t>
      </w:r>
      <w:r w:rsidRPr="00247782">
        <w:rPr>
          <w:rFonts w:ascii="Segoe UI" w:hAnsi="Segoe UI" w:cs="Segoe UI"/>
          <w:b/>
          <w:lang w:val="el-GR"/>
        </w:rPr>
        <w:t>μέχρι</w:t>
      </w:r>
      <w:r>
        <w:rPr>
          <w:rFonts w:ascii="Segoe UI" w:hAnsi="Segoe UI" w:cs="Segoe UI"/>
          <w:lang w:val="el-GR"/>
        </w:rPr>
        <w:t xml:space="preserve"> 10 </w:t>
      </w:r>
    </w:p>
    <w:p w:rsidR="00247782" w:rsidRDefault="00247782" w:rsidP="0024778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lang w:val="el-GR"/>
        </w:rPr>
      </w:pPr>
      <w:r w:rsidRPr="00247782">
        <w:rPr>
          <w:rFonts w:ascii="Segoe UI" w:hAnsi="Segoe UI" w:cs="Segoe UI"/>
          <w:b/>
          <w:lang w:val="el-GR"/>
        </w:rPr>
        <w:t>Διάβασε</w:t>
      </w:r>
      <w:r>
        <w:rPr>
          <w:rFonts w:ascii="Segoe UI" w:hAnsi="Segoe UI" w:cs="Segoe UI"/>
          <w:lang w:val="el-GR"/>
        </w:rPr>
        <w:t xml:space="preserve"> </w:t>
      </w:r>
      <w:r w:rsidRPr="00247782">
        <w:rPr>
          <w:rFonts w:ascii="Segoe UI" w:hAnsi="Segoe UI" w:cs="Segoe UI"/>
          <w:lang w:val="el-GR"/>
        </w:rPr>
        <w:t xml:space="preserve">Χ </w:t>
      </w:r>
    </w:p>
    <w:p w:rsidR="00247782" w:rsidRPr="00247782" w:rsidRDefault="00247782" w:rsidP="0024778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Άθροισμα</w:t>
      </w:r>
      <w:r w:rsidRPr="00247782">
        <w:rPr>
          <w:rFonts w:ascii="Segoe UI" w:hAnsi="Segoe UI" w:cs="Segoe UI"/>
          <w:lang w:val="el-GR"/>
        </w:rPr>
        <w:t xml:space="preserve"> </w:t>
      </w:r>
      <w:r>
        <w:rPr>
          <w:rFonts w:ascii="Segoe UI" w:hAnsi="Segoe UI" w:cs="Segoe UI"/>
        </w:rPr>
        <w:sym w:font="Wingdings" w:char="00DF"/>
      </w:r>
      <w:r w:rsidRPr="00247782">
        <w:rPr>
          <w:rFonts w:ascii="Segoe UI" w:hAnsi="Segoe UI" w:cs="Segoe UI"/>
          <w:lang w:val="el-GR"/>
        </w:rPr>
        <w:t xml:space="preserve"> </w:t>
      </w:r>
      <w:r>
        <w:rPr>
          <w:rFonts w:ascii="Segoe UI" w:hAnsi="Segoe UI" w:cs="Segoe UI"/>
          <w:lang w:val="el-GR"/>
        </w:rPr>
        <w:t xml:space="preserve">Άθροισμα </w:t>
      </w:r>
      <w:r w:rsidRPr="00247782">
        <w:rPr>
          <w:rFonts w:ascii="Segoe UI" w:hAnsi="Segoe UI" w:cs="Segoe UI"/>
          <w:lang w:val="el-GR"/>
        </w:rPr>
        <w:t xml:space="preserve"> + Χ </w:t>
      </w:r>
    </w:p>
    <w:p w:rsidR="00247782" w:rsidRPr="00247782" w:rsidRDefault="00247782" w:rsidP="0024778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lang w:val="el-GR"/>
        </w:rPr>
      </w:pPr>
      <w:proofErr w:type="spellStart"/>
      <w:r w:rsidRPr="00247782">
        <w:rPr>
          <w:rFonts w:ascii="Segoe UI" w:hAnsi="Segoe UI" w:cs="Segoe UI"/>
          <w:b/>
          <w:lang w:val="el-GR"/>
        </w:rPr>
        <w:t>Τέλος_Επανάληψης</w:t>
      </w:r>
      <w:proofErr w:type="spellEnd"/>
      <w:r w:rsidRPr="00247782">
        <w:rPr>
          <w:rFonts w:ascii="Segoe UI" w:hAnsi="Segoe UI" w:cs="Segoe UI"/>
          <w:b/>
          <w:lang w:val="el-GR"/>
        </w:rPr>
        <w:t xml:space="preserve"> </w:t>
      </w:r>
    </w:p>
    <w:p w:rsidR="00247782" w:rsidRDefault="00247782" w:rsidP="0024778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lang w:val="el-GR"/>
        </w:rPr>
      </w:pPr>
      <w:r w:rsidRPr="00247782">
        <w:rPr>
          <w:rFonts w:ascii="Segoe UI" w:hAnsi="Segoe UI" w:cs="Segoe UI"/>
          <w:b/>
          <w:lang w:val="el-GR"/>
        </w:rPr>
        <w:t>Εμφάνισε</w:t>
      </w:r>
      <w:r w:rsidRPr="00247782">
        <w:rPr>
          <w:rFonts w:ascii="Segoe UI" w:hAnsi="Segoe UI" w:cs="Segoe UI"/>
          <w:lang w:val="el-GR"/>
        </w:rPr>
        <w:t xml:space="preserve"> </w:t>
      </w:r>
      <w:r>
        <w:rPr>
          <w:rFonts w:ascii="Segoe UI" w:hAnsi="Segoe UI" w:cs="Segoe UI"/>
          <w:lang w:val="el-GR"/>
        </w:rPr>
        <w:t>Άθροισμα</w:t>
      </w:r>
    </w:p>
    <w:p w:rsidR="00247782" w:rsidRDefault="00247782" w:rsidP="0024778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ΜΟ </w:t>
      </w:r>
      <w:r w:rsidRPr="00247782">
        <w:rPr>
          <w:rFonts w:ascii="Segoe UI" w:hAnsi="Segoe UI" w:cs="Segoe UI"/>
          <w:lang w:val="el-GR"/>
        </w:rPr>
        <w:sym w:font="Wingdings" w:char="F0DF"/>
      </w:r>
      <w:r>
        <w:rPr>
          <w:rFonts w:ascii="Segoe UI" w:hAnsi="Segoe UI" w:cs="Segoe UI"/>
          <w:lang w:val="el-GR"/>
        </w:rPr>
        <w:t xml:space="preserve"> Άθροισμα/10</w:t>
      </w:r>
    </w:p>
    <w:p w:rsidR="00247782" w:rsidRDefault="00247782" w:rsidP="0024778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lang w:val="el-GR"/>
        </w:rPr>
      </w:pPr>
      <w:r w:rsidRPr="00247782">
        <w:rPr>
          <w:rFonts w:ascii="Segoe UI" w:hAnsi="Segoe UI" w:cs="Segoe UI"/>
          <w:b/>
          <w:lang w:val="el-GR"/>
        </w:rPr>
        <w:t>Εμφάνισε</w:t>
      </w:r>
      <w:r>
        <w:rPr>
          <w:rFonts w:ascii="Segoe UI" w:hAnsi="Segoe UI" w:cs="Segoe UI"/>
          <w:lang w:val="el-GR"/>
        </w:rPr>
        <w:t xml:space="preserve"> ΜΟ</w:t>
      </w:r>
    </w:p>
    <w:p w:rsidR="00247782" w:rsidRPr="00247782" w:rsidRDefault="00247782" w:rsidP="0024778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lang w:val="el-GR"/>
        </w:rPr>
      </w:pPr>
      <w:r w:rsidRPr="00247782">
        <w:rPr>
          <w:rFonts w:ascii="Segoe UI" w:hAnsi="Segoe UI" w:cs="Segoe UI"/>
          <w:b/>
          <w:lang w:val="el-GR"/>
        </w:rPr>
        <w:t>Τέλος</w:t>
      </w:r>
    </w:p>
    <w:tbl>
      <w:tblPr>
        <w:tblStyle w:val="a4"/>
        <w:tblpPr w:leftFromText="180" w:rightFromText="180" w:vertAnchor="text" w:horzAnchor="margin" w:tblpXSpec="center" w:tblpY="224"/>
        <w:tblW w:w="5725" w:type="dxa"/>
        <w:tblLayout w:type="fixed"/>
        <w:tblLook w:val="0600"/>
      </w:tblPr>
      <w:tblGrid>
        <w:gridCol w:w="1242"/>
        <w:gridCol w:w="1696"/>
        <w:gridCol w:w="1632"/>
        <w:gridCol w:w="1155"/>
      </w:tblGrid>
      <w:tr w:rsidR="00247782" w:rsidRPr="0079401D" w:rsidTr="00247782">
        <w:trPr>
          <w:trHeight w:val="800"/>
        </w:trPr>
        <w:tc>
          <w:tcPr>
            <w:tcW w:w="1242" w:type="dxa"/>
            <w:shd w:val="clear" w:color="auto" w:fill="D9D9D9" w:themeFill="background1" w:themeFillShade="D9"/>
          </w:tcPr>
          <w:p w:rsidR="00247782" w:rsidRPr="00D82901" w:rsidRDefault="00247782" w:rsidP="00247782">
            <w:pPr>
              <w:pStyle w:val="normal"/>
              <w:jc w:val="center"/>
              <w:rPr>
                <w:rFonts w:ascii="Segoe UI" w:hAnsi="Segoe UI" w:cs="Segoe UI"/>
                <w:b/>
              </w:rPr>
            </w:pPr>
            <w:r w:rsidRPr="00D82901">
              <w:rPr>
                <w:rFonts w:ascii="Segoe UI" w:hAnsi="Segoe UI" w:cs="Segoe UI"/>
                <w:b/>
              </w:rPr>
              <w:t>Χ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247782" w:rsidRPr="00D82901" w:rsidRDefault="00247782" w:rsidP="00247782">
            <w:pPr>
              <w:pStyle w:val="normal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lang w:val="el-GR"/>
              </w:rPr>
              <w:t>Άθροισμα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247782" w:rsidRPr="00D82901" w:rsidRDefault="00247782" w:rsidP="00247782">
            <w:pPr>
              <w:pStyle w:val="normal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lang w:val="el-GR"/>
              </w:rPr>
              <w:t>ΜΟ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247782" w:rsidRPr="00D82901" w:rsidRDefault="00247782" w:rsidP="00247782">
            <w:pPr>
              <w:pStyle w:val="normal"/>
              <w:jc w:val="center"/>
              <w:rPr>
                <w:rFonts w:ascii="Segoe UI" w:hAnsi="Segoe UI" w:cs="Segoe UI"/>
                <w:b/>
              </w:rPr>
            </w:pPr>
            <w:r w:rsidRPr="00D82901">
              <w:rPr>
                <w:rFonts w:ascii="Segoe UI" w:hAnsi="Segoe UI" w:cs="Segoe UI"/>
                <w:b/>
              </w:rPr>
              <w:t>ΟΘΟΝΗ</w:t>
            </w:r>
          </w:p>
        </w:tc>
      </w:tr>
      <w:tr w:rsidR="00247782" w:rsidRPr="0079401D" w:rsidTr="00247782">
        <w:trPr>
          <w:trHeight w:val="4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  <w:r w:rsidRPr="0079401D">
              <w:rPr>
                <w:rFonts w:ascii="Segoe UI" w:hAnsi="Segoe UI" w:cs="Segoe UI"/>
              </w:rPr>
              <w:t xml:space="preserve"> </w:t>
            </w: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</w:tr>
      <w:tr w:rsidR="00247782" w:rsidRPr="0079401D" w:rsidTr="00247782">
        <w:trPr>
          <w:trHeight w:val="500"/>
        </w:trPr>
        <w:tc>
          <w:tcPr>
            <w:tcW w:w="124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96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2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55" w:type="dxa"/>
          </w:tcPr>
          <w:p w:rsidR="00247782" w:rsidRPr="0079401D" w:rsidRDefault="00247782" w:rsidP="0024778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</w:tr>
    </w:tbl>
    <w:p w:rsidR="0079401D" w:rsidRPr="0079401D" w:rsidRDefault="0079401D" w:rsidP="0079401D">
      <w:pPr>
        <w:pStyle w:val="normal"/>
        <w:rPr>
          <w:rFonts w:ascii="Segoe UI" w:hAnsi="Segoe UI" w:cs="Segoe UI"/>
          <w:lang w:val="el-GR"/>
        </w:rPr>
      </w:pPr>
    </w:p>
    <w:p w:rsidR="0079401D" w:rsidRDefault="0079401D" w:rsidP="0079401D">
      <w:pPr>
        <w:pStyle w:val="normal"/>
        <w:rPr>
          <w:rFonts w:ascii="Segoe UI" w:hAnsi="Segoe UI" w:cs="Segoe UI"/>
          <w:lang w:val="el-GR"/>
        </w:rPr>
      </w:pPr>
      <w:r w:rsidRPr="00247782">
        <w:rPr>
          <w:rFonts w:ascii="Segoe UI" w:hAnsi="Segoe UI" w:cs="Segoe UI"/>
          <w:lang w:val="el-GR"/>
        </w:rPr>
        <w:t xml:space="preserve"> </w:t>
      </w:r>
    </w:p>
    <w:p w:rsidR="00D82901" w:rsidRPr="00D82901" w:rsidRDefault="00D82901" w:rsidP="0079401D">
      <w:pPr>
        <w:pStyle w:val="normal"/>
        <w:rPr>
          <w:rFonts w:ascii="Segoe UI" w:hAnsi="Segoe UI" w:cs="Segoe UI"/>
          <w:lang w:val="el-GR"/>
        </w:rPr>
      </w:pPr>
    </w:p>
    <w:p w:rsidR="00190A5B" w:rsidRPr="0079401D" w:rsidRDefault="00190A5B">
      <w:pPr>
        <w:rPr>
          <w:rFonts w:ascii="Segoe UI" w:hAnsi="Segoe UI" w:cs="Segoe UI"/>
        </w:rPr>
      </w:pPr>
    </w:p>
    <w:sectPr w:rsidR="00190A5B" w:rsidRPr="0079401D" w:rsidSect="0024778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1D"/>
    <w:rsid w:val="00190A5B"/>
    <w:rsid w:val="00247782"/>
    <w:rsid w:val="00720C6C"/>
    <w:rsid w:val="0079401D"/>
    <w:rsid w:val="00870473"/>
    <w:rsid w:val="00B87BDB"/>
    <w:rsid w:val="00D82901"/>
    <w:rsid w:val="00EB361A"/>
    <w:rsid w:val="00F2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a4">
    <w:name w:val="Table Grid"/>
    <w:basedOn w:val="a1"/>
    <w:uiPriority w:val="59"/>
    <w:rsid w:val="0024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7</cp:revision>
  <dcterms:created xsi:type="dcterms:W3CDTF">2020-03-22T13:18:00Z</dcterms:created>
  <dcterms:modified xsi:type="dcterms:W3CDTF">2020-03-31T05:34:00Z</dcterms:modified>
</cp:coreProperties>
</file>